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7FDE8" w14:textId="4B1E583B" w:rsidR="00875593" w:rsidRDefault="00875593" w:rsidP="002869FA">
      <w:pPr>
        <w:pStyle w:val="Header"/>
        <w:pBdr>
          <w:bottom w:val="single" w:sz="4" w:space="8" w:color="4F81BD" w:themeColor="accent1"/>
        </w:pBdr>
        <w:spacing w:after="360"/>
        <w:contextualSpacing/>
        <w:jc w:val="center"/>
        <w:rPr>
          <w:b/>
          <w:bCs/>
          <w:color w:val="365F91" w:themeColor="accent1" w:themeShade="BF"/>
          <w:sz w:val="28"/>
          <w:szCs w:val="28"/>
        </w:rPr>
      </w:pPr>
      <w:r>
        <w:rPr>
          <w:b/>
          <w:bCs/>
          <w:noProof/>
          <w:color w:val="365F91" w:themeColor="accent1" w:themeShade="BF"/>
          <w:sz w:val="28"/>
          <w:szCs w:val="28"/>
        </w:rPr>
        <w:drawing>
          <wp:anchor distT="0" distB="0" distL="114300" distR="114300" simplePos="0" relativeHeight="251658752" behindDoc="0" locked="0" layoutInCell="1" allowOverlap="1" wp14:anchorId="04F0E448" wp14:editId="0D6871FB">
            <wp:simplePos x="0" y="0"/>
            <wp:positionH relativeFrom="column">
              <wp:posOffset>38100</wp:posOffset>
            </wp:positionH>
            <wp:positionV relativeFrom="paragraph">
              <wp:posOffset>-412115</wp:posOffset>
            </wp:positionV>
            <wp:extent cx="118491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910" cy="876300"/>
                    </a:xfrm>
                    <a:prstGeom prst="rect">
                      <a:avLst/>
                    </a:prstGeom>
                  </pic:spPr>
                </pic:pic>
              </a:graphicData>
            </a:graphic>
            <wp14:sizeRelV relativeFrom="margin">
              <wp14:pctHeight>0</wp14:pctHeight>
            </wp14:sizeRelV>
          </wp:anchor>
        </w:drawing>
      </w:r>
    </w:p>
    <w:p w14:paraId="6A919940" w14:textId="3465AFF7" w:rsidR="002869FA" w:rsidRPr="00875593" w:rsidRDefault="002869FA" w:rsidP="00875593">
      <w:pPr>
        <w:pStyle w:val="Header"/>
        <w:pBdr>
          <w:bottom w:val="single" w:sz="4" w:space="8" w:color="4F81BD" w:themeColor="accent1"/>
        </w:pBdr>
        <w:spacing w:after="360"/>
        <w:contextualSpacing/>
        <w:jc w:val="center"/>
        <w:rPr>
          <w:b/>
          <w:bCs/>
          <w:color w:val="365F91" w:themeColor="accent1" w:themeShade="BF"/>
          <w:sz w:val="28"/>
          <w:szCs w:val="28"/>
        </w:rPr>
      </w:pPr>
      <w:r w:rsidRPr="002869FA">
        <w:rPr>
          <w:b/>
          <w:bCs/>
          <w:color w:val="365F91" w:themeColor="accent1" w:themeShade="BF"/>
          <w:sz w:val="28"/>
          <w:szCs w:val="28"/>
        </w:rPr>
        <w:t xml:space="preserve">Online and Digital Communications Information </w:t>
      </w:r>
    </w:p>
    <w:p w14:paraId="23E95542" w14:textId="02C8C09B" w:rsidR="004914B4" w:rsidRPr="002869FA" w:rsidRDefault="004914B4" w:rsidP="007D095A">
      <w:pPr>
        <w:rPr>
          <w:b/>
          <w:sz w:val="28"/>
          <w:szCs w:val="28"/>
        </w:rPr>
      </w:pPr>
      <w:r w:rsidRPr="002869FA">
        <w:rPr>
          <w:b/>
          <w:sz w:val="28"/>
          <w:szCs w:val="28"/>
        </w:rPr>
        <w:t>Social media and video conferencing with children and young people</w:t>
      </w:r>
    </w:p>
    <w:p w14:paraId="770140D7" w14:textId="6D9C9104" w:rsidR="00DB033B" w:rsidRPr="007D095A" w:rsidRDefault="00FC41F1">
      <w:pPr>
        <w:rPr>
          <w:sz w:val="24"/>
          <w:szCs w:val="24"/>
        </w:rPr>
      </w:pPr>
      <w:r w:rsidRPr="007D095A">
        <w:rPr>
          <w:sz w:val="24"/>
          <w:szCs w:val="24"/>
        </w:rPr>
        <w:t xml:space="preserve">Responding to the threat of COVID-19 has presented significant challenges across society and our local churches. In guidance with NI </w:t>
      </w:r>
      <w:r w:rsidR="00781C5A" w:rsidRPr="007D095A">
        <w:rPr>
          <w:sz w:val="24"/>
          <w:szCs w:val="24"/>
        </w:rPr>
        <w:t>G</w:t>
      </w:r>
      <w:r w:rsidRPr="007D095A">
        <w:rPr>
          <w:sz w:val="24"/>
          <w:szCs w:val="24"/>
        </w:rPr>
        <w:t xml:space="preserve">overnment we had to close Clans early </w:t>
      </w:r>
      <w:r w:rsidR="002869FA">
        <w:rPr>
          <w:sz w:val="24"/>
          <w:szCs w:val="24"/>
        </w:rPr>
        <w:t>with</w:t>
      </w:r>
      <w:r w:rsidRPr="007D095A">
        <w:rPr>
          <w:sz w:val="24"/>
          <w:szCs w:val="24"/>
        </w:rPr>
        <w:t xml:space="preserve"> face-face meetings, camps canoeing, archery and other activities all </w:t>
      </w:r>
      <w:r w:rsidR="002869FA">
        <w:rPr>
          <w:sz w:val="24"/>
          <w:szCs w:val="24"/>
        </w:rPr>
        <w:t>being</w:t>
      </w:r>
      <w:r w:rsidRPr="007D095A">
        <w:rPr>
          <w:sz w:val="24"/>
          <w:szCs w:val="24"/>
        </w:rPr>
        <w:t xml:space="preserve"> suspended. </w:t>
      </w:r>
    </w:p>
    <w:p w14:paraId="7CF0BA31" w14:textId="316607ED" w:rsidR="00FC41F1" w:rsidRPr="007D095A" w:rsidRDefault="00FC41F1">
      <w:pPr>
        <w:rPr>
          <w:sz w:val="24"/>
          <w:szCs w:val="24"/>
        </w:rPr>
      </w:pPr>
      <w:r w:rsidRPr="007D095A">
        <w:rPr>
          <w:sz w:val="24"/>
          <w:szCs w:val="24"/>
        </w:rPr>
        <w:t xml:space="preserve">We are now excited to Launch our </w:t>
      </w:r>
      <w:r w:rsidR="00D63B92" w:rsidRPr="007D095A">
        <w:rPr>
          <w:b/>
          <w:bCs/>
          <w:sz w:val="24"/>
          <w:szCs w:val="24"/>
        </w:rPr>
        <w:t xml:space="preserve">CYCM </w:t>
      </w:r>
      <w:r w:rsidRPr="007D095A">
        <w:rPr>
          <w:b/>
          <w:bCs/>
          <w:sz w:val="24"/>
          <w:szCs w:val="24"/>
        </w:rPr>
        <w:t>Phase Return</w:t>
      </w:r>
      <w:r w:rsidRPr="007D095A">
        <w:rPr>
          <w:sz w:val="24"/>
          <w:szCs w:val="24"/>
        </w:rPr>
        <w:t xml:space="preserve"> </w:t>
      </w:r>
      <w:r w:rsidR="00D63B92" w:rsidRPr="007D095A">
        <w:rPr>
          <w:sz w:val="24"/>
          <w:szCs w:val="24"/>
        </w:rPr>
        <w:t>by</w:t>
      </w:r>
      <w:r w:rsidRPr="007D095A">
        <w:rPr>
          <w:sz w:val="24"/>
          <w:szCs w:val="24"/>
        </w:rPr>
        <w:t xml:space="preserve"> </w:t>
      </w:r>
      <w:r w:rsidR="00781C5A" w:rsidRPr="007D095A">
        <w:rPr>
          <w:sz w:val="24"/>
          <w:szCs w:val="24"/>
        </w:rPr>
        <w:t>beginning</w:t>
      </w:r>
      <w:r w:rsidR="00875593">
        <w:rPr>
          <w:sz w:val="24"/>
          <w:szCs w:val="24"/>
        </w:rPr>
        <w:t xml:space="preserve"> with </w:t>
      </w:r>
      <w:r w:rsidR="00781C5A" w:rsidRPr="007D095A">
        <w:rPr>
          <w:b/>
          <w:bCs/>
          <w:sz w:val="24"/>
          <w:szCs w:val="24"/>
        </w:rPr>
        <w:t>Phase 1</w:t>
      </w:r>
      <w:r w:rsidR="00781C5A" w:rsidRPr="00875593">
        <w:rPr>
          <w:b/>
          <w:bCs/>
          <w:sz w:val="24"/>
          <w:szCs w:val="24"/>
        </w:rPr>
        <w:t xml:space="preserve">… </w:t>
      </w:r>
      <w:r w:rsidRPr="00875593">
        <w:rPr>
          <w:b/>
          <w:bCs/>
          <w:sz w:val="24"/>
          <w:szCs w:val="24"/>
        </w:rPr>
        <w:t>encouraging online</w:t>
      </w:r>
      <w:r w:rsidRPr="007D095A">
        <w:rPr>
          <w:sz w:val="24"/>
          <w:szCs w:val="24"/>
        </w:rPr>
        <w:t xml:space="preserve"> </w:t>
      </w:r>
      <w:r w:rsidRPr="00875593">
        <w:rPr>
          <w:b/>
          <w:bCs/>
          <w:sz w:val="24"/>
          <w:szCs w:val="24"/>
        </w:rPr>
        <w:t xml:space="preserve">and </w:t>
      </w:r>
      <w:r w:rsidR="00D63B92" w:rsidRPr="00875593">
        <w:rPr>
          <w:b/>
          <w:bCs/>
          <w:sz w:val="24"/>
          <w:szCs w:val="24"/>
        </w:rPr>
        <w:t>digital communication with our Clansmen.</w:t>
      </w:r>
      <w:r w:rsidR="00D63B92" w:rsidRPr="007D095A">
        <w:rPr>
          <w:sz w:val="24"/>
          <w:szCs w:val="24"/>
        </w:rPr>
        <w:t xml:space="preserve"> An opportunity for our Clansmen to engage in a fun and exciting programme of activities. Campaigners want to continue helpi</w:t>
      </w:r>
      <w:r w:rsidR="00781C5A" w:rsidRPr="007D095A">
        <w:rPr>
          <w:sz w:val="24"/>
          <w:szCs w:val="24"/>
        </w:rPr>
        <w:t>ng</w:t>
      </w:r>
      <w:r w:rsidR="00D63B92" w:rsidRPr="007D095A">
        <w:rPr>
          <w:sz w:val="24"/>
          <w:szCs w:val="24"/>
        </w:rPr>
        <w:t xml:space="preserve"> Children and Young people </w:t>
      </w:r>
      <w:r w:rsidR="00781C5A" w:rsidRPr="007D095A">
        <w:rPr>
          <w:sz w:val="24"/>
          <w:szCs w:val="24"/>
        </w:rPr>
        <w:t>get to know their Bible</w:t>
      </w:r>
      <w:r w:rsidR="00875593">
        <w:rPr>
          <w:sz w:val="24"/>
          <w:szCs w:val="24"/>
        </w:rPr>
        <w:t>,</w:t>
      </w:r>
      <w:r w:rsidR="00781C5A" w:rsidRPr="007D095A">
        <w:rPr>
          <w:sz w:val="24"/>
          <w:szCs w:val="24"/>
        </w:rPr>
        <w:t xml:space="preserve"> having </w:t>
      </w:r>
      <w:r w:rsidR="00875593">
        <w:rPr>
          <w:sz w:val="24"/>
          <w:szCs w:val="24"/>
        </w:rPr>
        <w:t>an</w:t>
      </w:r>
      <w:r w:rsidR="00781C5A" w:rsidRPr="007D095A">
        <w:rPr>
          <w:sz w:val="24"/>
          <w:szCs w:val="24"/>
        </w:rPr>
        <w:t xml:space="preserve"> opportunity to </w:t>
      </w:r>
      <w:r w:rsidR="00875593">
        <w:rPr>
          <w:sz w:val="24"/>
          <w:szCs w:val="24"/>
        </w:rPr>
        <w:t>learn more about God and responding to it</w:t>
      </w:r>
      <w:r w:rsidR="00781C5A" w:rsidRPr="007D095A">
        <w:rPr>
          <w:sz w:val="24"/>
          <w:szCs w:val="24"/>
        </w:rPr>
        <w:t>.</w:t>
      </w:r>
    </w:p>
    <w:p w14:paraId="00288CF6" w14:textId="73D3EE59" w:rsidR="00781C5A" w:rsidRPr="007D095A" w:rsidRDefault="00DB033B">
      <w:pPr>
        <w:rPr>
          <w:sz w:val="24"/>
          <w:szCs w:val="24"/>
        </w:rPr>
      </w:pPr>
      <w:r w:rsidRPr="002869FA">
        <w:rPr>
          <w:b/>
          <w:bCs/>
          <w:sz w:val="24"/>
          <w:szCs w:val="24"/>
        </w:rPr>
        <w:t>Safeguarding is at the very heart of all that we do in Campaigners.</w:t>
      </w:r>
      <w:r w:rsidRPr="007D095A">
        <w:rPr>
          <w:sz w:val="24"/>
          <w:szCs w:val="24"/>
        </w:rPr>
        <w:t xml:space="preserve"> Every Campaigner Leader has a responsibility to protect and promote the safety and wellbeing of every child, young person and adult, so that their experience</w:t>
      </w:r>
      <w:r w:rsidR="00781C5A" w:rsidRPr="007D095A">
        <w:rPr>
          <w:sz w:val="24"/>
          <w:szCs w:val="24"/>
        </w:rPr>
        <w:t xml:space="preserve"> is a happy one.</w:t>
      </w:r>
    </w:p>
    <w:p w14:paraId="280BDEB2" w14:textId="77777777" w:rsidR="00DB033B" w:rsidRPr="007D095A" w:rsidRDefault="004914B4" w:rsidP="00DB033B">
      <w:pPr>
        <w:pStyle w:val="ListParagraph"/>
        <w:numPr>
          <w:ilvl w:val="0"/>
          <w:numId w:val="1"/>
        </w:numPr>
        <w:rPr>
          <w:sz w:val="24"/>
          <w:szCs w:val="24"/>
        </w:rPr>
      </w:pPr>
      <w:r w:rsidRPr="007D095A">
        <w:rPr>
          <w:sz w:val="24"/>
          <w:szCs w:val="24"/>
        </w:rPr>
        <w:t xml:space="preserve">Passwords should only be sent to parents/guardians of children and young people and not directly to the child/young person. </w:t>
      </w:r>
    </w:p>
    <w:p w14:paraId="2B2CF2D5" w14:textId="62FB3B56" w:rsidR="00DB033B" w:rsidRPr="007D095A" w:rsidRDefault="004914B4" w:rsidP="00DB033B">
      <w:pPr>
        <w:pStyle w:val="ListParagraph"/>
        <w:numPr>
          <w:ilvl w:val="0"/>
          <w:numId w:val="1"/>
        </w:numPr>
        <w:rPr>
          <w:sz w:val="24"/>
          <w:szCs w:val="24"/>
        </w:rPr>
      </w:pPr>
      <w:r w:rsidRPr="007D095A">
        <w:rPr>
          <w:sz w:val="24"/>
          <w:szCs w:val="24"/>
        </w:rPr>
        <w:t xml:space="preserve">Enable the ‘waiting room’ feature, where available, which allows the host to have the discretion to allow invitees in to attend the meeting. </w:t>
      </w:r>
    </w:p>
    <w:p w14:paraId="3FCD6892" w14:textId="0B0FBEE2" w:rsidR="00DB033B" w:rsidRPr="007D095A" w:rsidRDefault="004914B4" w:rsidP="00DB033B">
      <w:pPr>
        <w:pStyle w:val="ListParagraph"/>
        <w:numPr>
          <w:ilvl w:val="0"/>
          <w:numId w:val="1"/>
        </w:numPr>
        <w:rPr>
          <w:sz w:val="24"/>
          <w:szCs w:val="24"/>
        </w:rPr>
      </w:pPr>
      <w:r w:rsidRPr="007D095A">
        <w:rPr>
          <w:sz w:val="24"/>
          <w:szCs w:val="24"/>
        </w:rPr>
        <w:t xml:space="preserve">For children under 11 it is best practice for a parent / guardian to be in the room when they are taking part in an activity online. </w:t>
      </w:r>
    </w:p>
    <w:p w14:paraId="16DEC2C9" w14:textId="13871A65" w:rsidR="00156CEF" w:rsidRPr="007D095A" w:rsidRDefault="004914B4" w:rsidP="00DB033B">
      <w:pPr>
        <w:pStyle w:val="ListParagraph"/>
        <w:numPr>
          <w:ilvl w:val="0"/>
          <w:numId w:val="1"/>
        </w:numPr>
        <w:rPr>
          <w:sz w:val="24"/>
          <w:szCs w:val="24"/>
        </w:rPr>
      </w:pPr>
      <w:r w:rsidRPr="007D095A">
        <w:rPr>
          <w:sz w:val="24"/>
          <w:szCs w:val="24"/>
        </w:rPr>
        <w:t>Use of social media/conferencing is beyond the normal running of your group and therefore needs clear permission before use in the following ways:</w:t>
      </w:r>
    </w:p>
    <w:p w14:paraId="1E1D25A7" w14:textId="77777777" w:rsidR="002869FA" w:rsidRDefault="004914B4">
      <w:pPr>
        <w:rPr>
          <w:sz w:val="24"/>
          <w:szCs w:val="24"/>
        </w:rPr>
      </w:pPr>
      <w:r w:rsidRPr="007D095A">
        <w:rPr>
          <w:sz w:val="24"/>
          <w:szCs w:val="24"/>
        </w:rPr>
        <w:t>You need parental consent – set up an email which explains what you are doing, the date and time of the video conference session, which youth leaders are participating and provide some information as to what you will be doing. We advise these conference calls not to take place after 9:00pm at night. Ask for a reply as a form of consent and keep these emails in a separate folder. A consent form can be set up through, for example, google forms</w:t>
      </w:r>
      <w:r w:rsidR="00781C5A" w:rsidRPr="007D095A">
        <w:rPr>
          <w:sz w:val="24"/>
          <w:szCs w:val="24"/>
        </w:rPr>
        <w:t>,</w:t>
      </w:r>
      <w:r w:rsidRPr="007D095A">
        <w:rPr>
          <w:sz w:val="24"/>
          <w:szCs w:val="24"/>
        </w:rPr>
        <w:t xml:space="preserve"> Microsoft forms</w:t>
      </w:r>
      <w:r w:rsidR="00781C5A" w:rsidRPr="007D095A">
        <w:rPr>
          <w:sz w:val="24"/>
          <w:szCs w:val="24"/>
        </w:rPr>
        <w:t xml:space="preserve"> or Campaigner template at </w:t>
      </w:r>
      <w:hyperlink r:id="rId8" w:history="1">
        <w:r w:rsidR="00781C5A" w:rsidRPr="007D095A">
          <w:rPr>
            <w:rStyle w:val="Hyperlink"/>
            <w:sz w:val="24"/>
            <w:szCs w:val="24"/>
          </w:rPr>
          <w:t>www.campaignersni.com</w:t>
        </w:r>
      </w:hyperlink>
      <w:r w:rsidR="00781C5A" w:rsidRPr="007D095A">
        <w:rPr>
          <w:sz w:val="24"/>
          <w:szCs w:val="24"/>
        </w:rPr>
        <w:t xml:space="preserve"> </w:t>
      </w:r>
      <w:r w:rsidRPr="007D095A">
        <w:rPr>
          <w:sz w:val="24"/>
          <w:szCs w:val="24"/>
        </w:rPr>
        <w:t xml:space="preserve">  </w:t>
      </w:r>
    </w:p>
    <w:p w14:paraId="1064F249" w14:textId="57531B29" w:rsidR="002869FA" w:rsidRDefault="004914B4">
      <w:pPr>
        <w:rPr>
          <w:sz w:val="24"/>
          <w:szCs w:val="24"/>
        </w:rPr>
      </w:pPr>
      <w:r w:rsidRPr="007D095A">
        <w:rPr>
          <w:sz w:val="24"/>
          <w:szCs w:val="24"/>
        </w:rPr>
        <w:t xml:space="preserve">Use parents/carers email addresses to send the meeting invite to as this ensures parents/carers are aware that it is happening and can set up the young people to access the session appropriately with any oversight if they want. </w:t>
      </w:r>
    </w:p>
    <w:p w14:paraId="60C63CAE" w14:textId="681A7833" w:rsidR="004914B4" w:rsidRDefault="00875593">
      <w:pPr>
        <w:rPr>
          <w:sz w:val="24"/>
          <w:szCs w:val="24"/>
        </w:rPr>
      </w:pPr>
      <w:r>
        <w:rPr>
          <w:sz w:val="24"/>
          <w:szCs w:val="24"/>
        </w:rPr>
        <w:t>‘</w:t>
      </w:r>
      <w:r w:rsidR="004914B4" w:rsidRPr="007D095A">
        <w:rPr>
          <w:sz w:val="24"/>
          <w:szCs w:val="24"/>
        </w:rPr>
        <w:t xml:space="preserve">Normal’ </w:t>
      </w:r>
      <w:r w:rsidR="002869FA">
        <w:rPr>
          <w:sz w:val="24"/>
          <w:szCs w:val="24"/>
        </w:rPr>
        <w:t>child protection</w:t>
      </w:r>
      <w:r w:rsidR="004914B4" w:rsidRPr="007D095A">
        <w:rPr>
          <w:sz w:val="24"/>
          <w:szCs w:val="24"/>
        </w:rPr>
        <w:t xml:space="preserve"> rules </w:t>
      </w:r>
      <w:r>
        <w:rPr>
          <w:sz w:val="24"/>
          <w:szCs w:val="24"/>
        </w:rPr>
        <w:t>still</w:t>
      </w:r>
      <w:r w:rsidR="004914B4" w:rsidRPr="007D095A">
        <w:rPr>
          <w:sz w:val="24"/>
          <w:szCs w:val="24"/>
        </w:rPr>
        <w:t xml:space="preserve"> apply including with regards to</w:t>
      </w:r>
      <w:r w:rsidR="002869FA">
        <w:rPr>
          <w:sz w:val="24"/>
          <w:szCs w:val="24"/>
        </w:rPr>
        <w:t xml:space="preserve"> the</w:t>
      </w:r>
      <w:r w:rsidR="004914B4" w:rsidRPr="007D095A">
        <w:rPr>
          <w:sz w:val="24"/>
          <w:szCs w:val="24"/>
        </w:rPr>
        <w:t xml:space="preserve"> safeguarding process – i.e. you need at least 2 youth leaders present who would normally have ‘real time’ contact with this group. Make sure both leaders are live before young people arrive. Ideally use the same time slot as your normal </w:t>
      </w:r>
      <w:r>
        <w:rPr>
          <w:sz w:val="24"/>
          <w:szCs w:val="24"/>
        </w:rPr>
        <w:t xml:space="preserve">Clan </w:t>
      </w:r>
      <w:r w:rsidR="004914B4" w:rsidRPr="007D095A">
        <w:rPr>
          <w:sz w:val="24"/>
          <w:szCs w:val="24"/>
        </w:rPr>
        <w:t xml:space="preserve"> meeting.</w:t>
      </w:r>
    </w:p>
    <w:p w14:paraId="651DD77C" w14:textId="44E09A25" w:rsidR="002869FA" w:rsidRDefault="002869FA">
      <w:pPr>
        <w:rPr>
          <w:sz w:val="24"/>
          <w:szCs w:val="24"/>
        </w:rPr>
      </w:pPr>
    </w:p>
    <w:p w14:paraId="77865F12" w14:textId="78FA2960" w:rsidR="002869FA" w:rsidRDefault="002869FA">
      <w:pPr>
        <w:rPr>
          <w:sz w:val="24"/>
          <w:szCs w:val="24"/>
        </w:rPr>
      </w:pPr>
    </w:p>
    <w:p w14:paraId="48401D48" w14:textId="77777777" w:rsidR="002869FA" w:rsidRPr="007D095A" w:rsidRDefault="002869FA">
      <w:pPr>
        <w:rPr>
          <w:sz w:val="24"/>
          <w:szCs w:val="24"/>
        </w:rPr>
      </w:pPr>
    </w:p>
    <w:p w14:paraId="3012D021" w14:textId="399CCFA3" w:rsidR="004914B4" w:rsidRDefault="00B905ED" w:rsidP="007D095A">
      <w:pPr>
        <w:pStyle w:val="Heading1"/>
      </w:pPr>
      <w:r w:rsidRPr="00B905ED">
        <w:rPr>
          <w:b/>
          <w:noProof/>
          <w:sz w:val="36"/>
          <w:szCs w:val="36"/>
        </w:rPr>
        <w:lastRenderedPageBreak/>
        <w:drawing>
          <wp:anchor distT="0" distB="0" distL="114300" distR="114300" simplePos="0" relativeHeight="251658240" behindDoc="0" locked="0" layoutInCell="1" allowOverlap="1" wp14:anchorId="33419C26" wp14:editId="7C1149B4">
            <wp:simplePos x="0" y="0"/>
            <wp:positionH relativeFrom="margin">
              <wp:posOffset>-47625</wp:posOffset>
            </wp:positionH>
            <wp:positionV relativeFrom="paragraph">
              <wp:posOffset>8890</wp:posOffset>
            </wp:positionV>
            <wp:extent cx="2057400" cy="1190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1190625"/>
                    </a:xfrm>
                    <a:prstGeom prst="rect">
                      <a:avLst/>
                    </a:prstGeom>
                  </pic:spPr>
                </pic:pic>
              </a:graphicData>
            </a:graphic>
            <wp14:sizeRelV relativeFrom="margin">
              <wp14:pctHeight>0</wp14:pctHeight>
            </wp14:sizeRelV>
          </wp:anchor>
        </w:drawing>
      </w:r>
    </w:p>
    <w:p w14:paraId="5312D080" w14:textId="41F607B7" w:rsidR="002869FA" w:rsidRDefault="00B905ED" w:rsidP="002869FA">
      <w:pPr>
        <w:spacing w:after="251"/>
        <w:ind w:left="211"/>
        <w:jc w:val="center"/>
        <w:rPr>
          <w:b/>
          <w:sz w:val="36"/>
          <w:szCs w:val="36"/>
        </w:rPr>
      </w:pPr>
      <w:r>
        <w:rPr>
          <w:b/>
          <w:sz w:val="36"/>
          <w:szCs w:val="36"/>
        </w:rPr>
        <w:t xml:space="preserve">                     </w:t>
      </w:r>
      <w:r w:rsidR="002869FA" w:rsidRPr="00B905ED">
        <w:rPr>
          <w:b/>
          <w:sz w:val="36"/>
          <w:szCs w:val="36"/>
        </w:rPr>
        <w:t xml:space="preserve">Parental </w:t>
      </w:r>
      <w:r w:rsidRPr="00B905ED">
        <w:rPr>
          <w:b/>
          <w:sz w:val="36"/>
          <w:szCs w:val="36"/>
        </w:rPr>
        <w:t xml:space="preserve">Online </w:t>
      </w:r>
      <w:r w:rsidR="002869FA" w:rsidRPr="00B905ED">
        <w:rPr>
          <w:b/>
          <w:sz w:val="36"/>
          <w:szCs w:val="36"/>
        </w:rPr>
        <w:t xml:space="preserve">Consent Form </w:t>
      </w:r>
    </w:p>
    <w:p w14:paraId="1692C542" w14:textId="77777777" w:rsidR="00B905ED" w:rsidRPr="00B905ED" w:rsidRDefault="00B905ED" w:rsidP="002869FA">
      <w:pPr>
        <w:spacing w:after="251"/>
        <w:ind w:left="211"/>
        <w:jc w:val="center"/>
        <w:rPr>
          <w:b/>
          <w:sz w:val="36"/>
          <w:szCs w:val="36"/>
        </w:rPr>
      </w:pPr>
    </w:p>
    <w:p w14:paraId="73A96D21" w14:textId="739C5D61" w:rsidR="00B905ED" w:rsidRDefault="00875593" w:rsidP="00875593">
      <w:pPr>
        <w:spacing w:after="251"/>
        <w:ind w:left="211"/>
        <w:rPr>
          <w:sz w:val="28"/>
          <w:szCs w:val="28"/>
        </w:rPr>
      </w:pPr>
      <w:r>
        <w:t xml:space="preserve">  </w:t>
      </w:r>
      <w:r>
        <w:tab/>
      </w:r>
      <w:r>
        <w:tab/>
      </w:r>
      <w:r>
        <w:tab/>
      </w:r>
      <w:r w:rsidR="002869FA" w:rsidRPr="00875593">
        <w:rPr>
          <w:color w:val="365F91" w:themeColor="accent1" w:themeShade="BF"/>
          <w:sz w:val="28"/>
          <w:szCs w:val="28"/>
        </w:rPr>
        <w:t>Church Name__________________</w:t>
      </w:r>
      <w:r w:rsidR="00B905ED" w:rsidRPr="00875593">
        <w:rPr>
          <w:color w:val="365F91" w:themeColor="accent1" w:themeShade="BF"/>
          <w:sz w:val="28"/>
          <w:szCs w:val="28"/>
        </w:rPr>
        <w:t>_______</w:t>
      </w:r>
      <w:r w:rsidR="002869FA" w:rsidRPr="00875593">
        <w:rPr>
          <w:color w:val="365F91" w:themeColor="accent1" w:themeShade="BF"/>
          <w:sz w:val="28"/>
          <w:szCs w:val="28"/>
        </w:rPr>
        <w:t>_</w:t>
      </w:r>
      <w:r>
        <w:rPr>
          <w:color w:val="365F91" w:themeColor="accent1" w:themeShade="BF"/>
          <w:sz w:val="28"/>
          <w:szCs w:val="28"/>
        </w:rPr>
        <w:t>____</w:t>
      </w:r>
      <w:r w:rsidR="002869FA" w:rsidRPr="00875593">
        <w:rPr>
          <w:color w:val="365F91" w:themeColor="accent1" w:themeShade="BF"/>
          <w:sz w:val="28"/>
          <w:szCs w:val="28"/>
        </w:rPr>
        <w:t xml:space="preserve">__ </w:t>
      </w:r>
    </w:p>
    <w:p w14:paraId="50B751C4" w14:textId="77777777" w:rsidR="00875593" w:rsidRPr="00B905ED" w:rsidRDefault="00875593" w:rsidP="00875593">
      <w:pPr>
        <w:spacing w:after="251"/>
        <w:ind w:left="211"/>
        <w:rPr>
          <w:sz w:val="28"/>
          <w:szCs w:val="28"/>
        </w:rPr>
      </w:pPr>
    </w:p>
    <w:p w14:paraId="3F3344D7" w14:textId="57537D56" w:rsidR="002869FA" w:rsidRPr="00056F39" w:rsidRDefault="00875593" w:rsidP="002869FA">
      <w:pPr>
        <w:pStyle w:val="Heading1"/>
        <w:spacing w:line="412" w:lineRule="auto"/>
        <w:ind w:left="-5" w:right="199"/>
        <w:rPr>
          <w:b/>
        </w:rPr>
      </w:pPr>
      <w:r>
        <w:t>Section</w:t>
      </w:r>
      <w:r w:rsidR="002869FA">
        <w:t xml:space="preserve">: </w:t>
      </w:r>
      <w:r>
        <w:t>______________________________</w:t>
      </w:r>
      <w:r w:rsidR="002869FA">
        <w:tab/>
        <w:t xml:space="preserve"> Online Zoom Clan Evening </w:t>
      </w:r>
    </w:p>
    <w:p w14:paraId="2CE4BBC1" w14:textId="77777777" w:rsidR="002869FA" w:rsidRDefault="002869FA" w:rsidP="002869FA">
      <w:pPr>
        <w:tabs>
          <w:tab w:val="center" w:pos="4887"/>
        </w:tabs>
        <w:spacing w:after="212"/>
      </w:pPr>
      <w:r>
        <w:rPr>
          <w:sz w:val="32"/>
        </w:rPr>
        <w:t xml:space="preserve"> </w:t>
      </w:r>
      <w:r>
        <w:rPr>
          <w:sz w:val="32"/>
        </w:rPr>
        <w:tab/>
      </w:r>
      <w:r>
        <w:rPr>
          <w:i/>
          <w:sz w:val="24"/>
        </w:rPr>
        <w:t xml:space="preserve">(All passwords to access Zoom Room will be sent to the parents not the young person) </w:t>
      </w:r>
    </w:p>
    <w:p w14:paraId="5E03B82C" w14:textId="77777777" w:rsidR="002869FA" w:rsidRPr="00056F39" w:rsidRDefault="002869FA" w:rsidP="002869FA">
      <w:pPr>
        <w:spacing w:after="230"/>
        <w:rPr>
          <w:sz w:val="28"/>
          <w:szCs w:val="28"/>
        </w:rPr>
      </w:pPr>
      <w:r w:rsidRPr="00056F39">
        <w:rPr>
          <w:sz w:val="28"/>
          <w:szCs w:val="28"/>
        </w:rPr>
        <w:t xml:space="preserve">Leaders in Charge:  </w:t>
      </w:r>
      <w:r w:rsidRPr="00056F39">
        <w:rPr>
          <w:i/>
          <w:sz w:val="28"/>
          <w:szCs w:val="28"/>
        </w:rPr>
        <w:t xml:space="preserve">At least 2 should be present for each online gathering </w:t>
      </w:r>
    </w:p>
    <w:p w14:paraId="4FBD60C0" w14:textId="77777777" w:rsidR="002869FA" w:rsidRPr="00056F39" w:rsidRDefault="002869FA" w:rsidP="002869FA">
      <w:pPr>
        <w:spacing w:after="228"/>
        <w:rPr>
          <w:b/>
          <w:bCs/>
          <w:i/>
          <w:sz w:val="28"/>
          <w:szCs w:val="28"/>
        </w:rPr>
      </w:pPr>
      <w:r w:rsidRPr="00056F39">
        <w:rPr>
          <w:b/>
          <w:bCs/>
          <w:sz w:val="28"/>
          <w:szCs w:val="28"/>
        </w:rPr>
        <w:t xml:space="preserve">Details of young person </w:t>
      </w:r>
    </w:p>
    <w:p w14:paraId="2F358DC0" w14:textId="77777777" w:rsidR="002869FA" w:rsidRPr="00056F39" w:rsidRDefault="002869FA" w:rsidP="002869FA">
      <w:pPr>
        <w:spacing w:after="214" w:line="268" w:lineRule="auto"/>
        <w:ind w:left="-5" w:hanging="10"/>
        <w:rPr>
          <w:sz w:val="28"/>
          <w:szCs w:val="28"/>
        </w:rPr>
      </w:pPr>
      <w:r w:rsidRPr="00056F39">
        <w:rPr>
          <w:sz w:val="28"/>
          <w:szCs w:val="28"/>
        </w:rPr>
        <w:t xml:space="preserve">Name __________________________________________________ </w:t>
      </w:r>
    </w:p>
    <w:p w14:paraId="348BDD16" w14:textId="77777777" w:rsidR="002869FA" w:rsidRPr="00056F39" w:rsidRDefault="002869FA" w:rsidP="002869FA">
      <w:pPr>
        <w:spacing w:after="214" w:line="268" w:lineRule="auto"/>
        <w:ind w:left="-5" w:hanging="10"/>
        <w:rPr>
          <w:sz w:val="28"/>
          <w:szCs w:val="28"/>
        </w:rPr>
      </w:pPr>
      <w:r w:rsidRPr="00056F39">
        <w:rPr>
          <w:sz w:val="28"/>
          <w:szCs w:val="28"/>
        </w:rPr>
        <w:t xml:space="preserve">Address ________________________________________________ </w:t>
      </w:r>
    </w:p>
    <w:p w14:paraId="74AD62C4" w14:textId="77777777" w:rsidR="002869FA" w:rsidRPr="00056F39" w:rsidRDefault="002869FA" w:rsidP="002869FA">
      <w:pPr>
        <w:spacing w:after="214" w:line="268" w:lineRule="auto"/>
        <w:ind w:left="-5" w:hanging="10"/>
        <w:rPr>
          <w:sz w:val="28"/>
          <w:szCs w:val="28"/>
        </w:rPr>
      </w:pPr>
      <w:r w:rsidRPr="00056F39">
        <w:rPr>
          <w:sz w:val="28"/>
          <w:szCs w:val="28"/>
        </w:rPr>
        <w:t xml:space="preserve">Postcode ________________________ </w:t>
      </w:r>
    </w:p>
    <w:p w14:paraId="3AB2E7DF" w14:textId="77777777" w:rsidR="002869FA" w:rsidRPr="00056F39" w:rsidRDefault="002869FA" w:rsidP="002869FA">
      <w:pPr>
        <w:spacing w:after="214" w:line="268" w:lineRule="auto"/>
        <w:ind w:left="-5" w:hanging="10"/>
        <w:rPr>
          <w:sz w:val="28"/>
          <w:szCs w:val="28"/>
        </w:rPr>
      </w:pPr>
      <w:r w:rsidRPr="00056F39">
        <w:rPr>
          <w:sz w:val="28"/>
          <w:szCs w:val="28"/>
        </w:rPr>
        <w:t xml:space="preserve">Age/School class __________________ </w:t>
      </w:r>
    </w:p>
    <w:p w14:paraId="7C763AC9" w14:textId="77777777" w:rsidR="002869FA" w:rsidRPr="00056F39" w:rsidRDefault="002869FA" w:rsidP="002869FA">
      <w:pPr>
        <w:spacing w:after="214" w:line="268" w:lineRule="auto"/>
        <w:ind w:left="-5" w:hanging="10"/>
        <w:rPr>
          <w:sz w:val="28"/>
          <w:szCs w:val="28"/>
        </w:rPr>
      </w:pPr>
      <w:r w:rsidRPr="00056F39">
        <w:rPr>
          <w:sz w:val="28"/>
          <w:szCs w:val="28"/>
        </w:rPr>
        <w:t xml:space="preserve">Date of Birth _____________________ </w:t>
      </w:r>
    </w:p>
    <w:p w14:paraId="5EBA3CFC" w14:textId="77777777" w:rsidR="002869FA" w:rsidRDefault="002869FA" w:rsidP="002869FA">
      <w:pPr>
        <w:spacing w:after="230"/>
      </w:pPr>
      <w:r>
        <w:rPr>
          <w:sz w:val="32"/>
        </w:rPr>
        <w:t xml:space="preserve"> </w:t>
      </w:r>
    </w:p>
    <w:p w14:paraId="29C27514" w14:textId="77777777" w:rsidR="002869FA" w:rsidRDefault="002869FA" w:rsidP="002869FA">
      <w:pPr>
        <w:pStyle w:val="Heading1"/>
        <w:ind w:left="-5" w:right="199"/>
      </w:pPr>
      <w:r>
        <w:t xml:space="preserve">Parental Consent and Authorisation </w:t>
      </w:r>
    </w:p>
    <w:p w14:paraId="24123877" w14:textId="77777777" w:rsidR="002869FA" w:rsidRPr="00056F39" w:rsidRDefault="002869FA" w:rsidP="002869FA">
      <w:pPr>
        <w:spacing w:after="214" w:line="268" w:lineRule="auto"/>
        <w:ind w:left="-5" w:hanging="10"/>
        <w:rPr>
          <w:sz w:val="28"/>
          <w:szCs w:val="28"/>
        </w:rPr>
      </w:pPr>
      <w:r w:rsidRPr="00056F39">
        <w:rPr>
          <w:sz w:val="28"/>
          <w:szCs w:val="28"/>
        </w:rPr>
        <w:t xml:space="preserve">I give consent for the young person named to participate in the above-mentioned activity.  I acknowledge the need for acceptable responsible behaviour on his/her part. </w:t>
      </w:r>
    </w:p>
    <w:p w14:paraId="6A0CE98C" w14:textId="77777777" w:rsidR="002869FA" w:rsidRPr="00056F39" w:rsidRDefault="002869FA" w:rsidP="002869FA">
      <w:pPr>
        <w:spacing w:after="214" w:line="268" w:lineRule="auto"/>
        <w:ind w:left="-5" w:hanging="10"/>
        <w:rPr>
          <w:sz w:val="28"/>
          <w:szCs w:val="28"/>
        </w:rPr>
      </w:pPr>
      <w:r w:rsidRPr="00056F39">
        <w:rPr>
          <w:sz w:val="28"/>
          <w:szCs w:val="28"/>
        </w:rPr>
        <w:t xml:space="preserve">Signature _________________________________ </w:t>
      </w:r>
    </w:p>
    <w:p w14:paraId="0C68822B" w14:textId="77777777" w:rsidR="002869FA" w:rsidRPr="00056F39" w:rsidRDefault="002869FA" w:rsidP="002869FA">
      <w:pPr>
        <w:spacing w:after="214" w:line="268" w:lineRule="auto"/>
        <w:ind w:left="-5" w:hanging="10"/>
        <w:rPr>
          <w:sz w:val="28"/>
          <w:szCs w:val="28"/>
        </w:rPr>
      </w:pPr>
      <w:r w:rsidRPr="00056F39">
        <w:rPr>
          <w:sz w:val="28"/>
          <w:szCs w:val="28"/>
        </w:rPr>
        <w:t xml:space="preserve">Date _____________________________________ </w:t>
      </w:r>
    </w:p>
    <w:p w14:paraId="20566B16" w14:textId="77777777" w:rsidR="002869FA" w:rsidRPr="00056F39" w:rsidRDefault="002869FA" w:rsidP="002869FA">
      <w:pPr>
        <w:spacing w:after="214" w:line="268" w:lineRule="auto"/>
        <w:ind w:left="-5" w:hanging="10"/>
        <w:rPr>
          <w:sz w:val="28"/>
          <w:szCs w:val="28"/>
        </w:rPr>
      </w:pPr>
      <w:r w:rsidRPr="00056F39">
        <w:rPr>
          <w:sz w:val="28"/>
          <w:szCs w:val="28"/>
        </w:rPr>
        <w:t xml:space="preserve">Parent’s email _____________________________ </w:t>
      </w:r>
    </w:p>
    <w:p w14:paraId="2E56FF10" w14:textId="77777777" w:rsidR="002869FA" w:rsidRPr="00056F39" w:rsidRDefault="002869FA" w:rsidP="002869FA">
      <w:pPr>
        <w:spacing w:after="214" w:line="268" w:lineRule="auto"/>
        <w:ind w:left="-5" w:hanging="10"/>
        <w:rPr>
          <w:sz w:val="28"/>
          <w:szCs w:val="28"/>
        </w:rPr>
      </w:pPr>
      <w:r w:rsidRPr="00056F39">
        <w:rPr>
          <w:sz w:val="28"/>
          <w:szCs w:val="28"/>
        </w:rPr>
        <w:t xml:space="preserve">Phone no _________________________________ </w:t>
      </w:r>
    </w:p>
    <w:p w14:paraId="5A83DB02" w14:textId="77777777" w:rsidR="002869FA" w:rsidRDefault="002869FA" w:rsidP="002869FA">
      <w:pPr>
        <w:spacing w:after="115"/>
      </w:pPr>
      <w:r>
        <w:rPr>
          <w:sz w:val="32"/>
        </w:rPr>
        <w:t xml:space="preserve"> </w:t>
      </w:r>
    </w:p>
    <w:p w14:paraId="0F75BF89" w14:textId="77777777" w:rsidR="002869FA" w:rsidRDefault="002869FA" w:rsidP="002869FA">
      <w:pPr>
        <w:spacing w:after="0" w:line="280" w:lineRule="auto"/>
      </w:pPr>
      <w:r>
        <w:rPr>
          <w:sz w:val="20"/>
        </w:rPr>
        <w:t xml:space="preserve">In line with GDPR the data you provide on this form will be stored securely for a period of one year from the date of signature, after which it will be destroyed.  It will not be passed to any third parties without your expressed consent. </w:t>
      </w:r>
    </w:p>
    <w:p w14:paraId="5A1F47DD" w14:textId="77777777" w:rsidR="002869FA" w:rsidRPr="002869FA" w:rsidRDefault="002869FA" w:rsidP="002869FA"/>
    <w:sectPr w:rsidR="002869FA" w:rsidRPr="002869FA" w:rsidSect="004914B4">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B7A75" w14:textId="77777777" w:rsidR="00932DDF" w:rsidRDefault="00932DDF" w:rsidP="00DB033B">
      <w:pPr>
        <w:spacing w:after="0" w:line="240" w:lineRule="auto"/>
      </w:pPr>
      <w:r>
        <w:separator/>
      </w:r>
    </w:p>
  </w:endnote>
  <w:endnote w:type="continuationSeparator" w:id="0">
    <w:p w14:paraId="1F389FB2" w14:textId="77777777" w:rsidR="00932DDF" w:rsidRDefault="00932DDF" w:rsidP="00DB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Light">
    <w:panose1 w:val="020B0304020202020204"/>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F33CE" w14:textId="77777777" w:rsidR="00932DDF" w:rsidRDefault="00932DDF" w:rsidP="00DB033B">
      <w:pPr>
        <w:spacing w:after="0" w:line="240" w:lineRule="auto"/>
      </w:pPr>
      <w:r>
        <w:separator/>
      </w:r>
    </w:p>
  </w:footnote>
  <w:footnote w:type="continuationSeparator" w:id="0">
    <w:p w14:paraId="0D37B943" w14:textId="77777777" w:rsidR="00932DDF" w:rsidRDefault="00932DDF" w:rsidP="00DB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7755" w14:textId="65454BF7" w:rsidR="00DB033B" w:rsidRPr="00DB033B" w:rsidRDefault="00DB033B" w:rsidP="00DB033B">
    <w:pPr>
      <w:pStyle w:val="Header"/>
      <w:jc w:val="center"/>
      <w:rPr>
        <w:rFonts w:ascii="Arial Nova Light" w:hAnsi="Arial Nova Light"/>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D25D7"/>
    <w:multiLevelType w:val="hybridMultilevel"/>
    <w:tmpl w:val="3AD6B744"/>
    <w:lvl w:ilvl="0" w:tplc="08090001">
      <w:start w:val="1"/>
      <w:numFmt w:val="bullet"/>
      <w:lvlText w:val=""/>
      <w:lvlJc w:val="left"/>
      <w:pPr>
        <w:ind w:left="720" w:hanging="360"/>
      </w:pPr>
      <w:rPr>
        <w:rFonts w:ascii="Symbol" w:hAnsi="Symbol" w:hint="default"/>
      </w:rPr>
    </w:lvl>
    <w:lvl w:ilvl="1" w:tplc="2BA6FD5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4B4"/>
    <w:rsid w:val="00156CEF"/>
    <w:rsid w:val="00187449"/>
    <w:rsid w:val="002869FA"/>
    <w:rsid w:val="004914B4"/>
    <w:rsid w:val="00781C5A"/>
    <w:rsid w:val="007D095A"/>
    <w:rsid w:val="00875593"/>
    <w:rsid w:val="008F4DD9"/>
    <w:rsid w:val="00932DDF"/>
    <w:rsid w:val="00A33C79"/>
    <w:rsid w:val="00B905ED"/>
    <w:rsid w:val="00D63B92"/>
    <w:rsid w:val="00DB033B"/>
    <w:rsid w:val="00FC4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D767"/>
  <w15:docId w15:val="{1B2CD8FA-CA42-486F-91CF-A65EDA9C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9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33B"/>
    <w:pPr>
      <w:ind w:left="720"/>
      <w:contextualSpacing/>
    </w:pPr>
  </w:style>
  <w:style w:type="paragraph" w:styleId="Header">
    <w:name w:val="header"/>
    <w:basedOn w:val="Normal"/>
    <w:link w:val="HeaderChar"/>
    <w:uiPriority w:val="99"/>
    <w:unhideWhenUsed/>
    <w:rsid w:val="00DB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3B"/>
  </w:style>
  <w:style w:type="paragraph" w:styleId="Footer">
    <w:name w:val="footer"/>
    <w:basedOn w:val="Normal"/>
    <w:link w:val="FooterChar"/>
    <w:uiPriority w:val="99"/>
    <w:unhideWhenUsed/>
    <w:rsid w:val="00DB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33B"/>
  </w:style>
  <w:style w:type="character" w:styleId="Hyperlink">
    <w:name w:val="Hyperlink"/>
    <w:basedOn w:val="DefaultParagraphFont"/>
    <w:uiPriority w:val="99"/>
    <w:unhideWhenUsed/>
    <w:rsid w:val="00781C5A"/>
    <w:rPr>
      <w:color w:val="0000FF" w:themeColor="hyperlink"/>
      <w:u w:val="single"/>
    </w:rPr>
  </w:style>
  <w:style w:type="character" w:styleId="UnresolvedMention">
    <w:name w:val="Unresolved Mention"/>
    <w:basedOn w:val="DefaultParagraphFont"/>
    <w:uiPriority w:val="99"/>
    <w:semiHidden/>
    <w:unhideWhenUsed/>
    <w:rsid w:val="00781C5A"/>
    <w:rPr>
      <w:color w:val="605E5C"/>
      <w:shd w:val="clear" w:color="auto" w:fill="E1DFDD"/>
    </w:rPr>
  </w:style>
  <w:style w:type="character" w:customStyle="1" w:styleId="Heading1Char">
    <w:name w:val="Heading 1 Char"/>
    <w:basedOn w:val="DefaultParagraphFont"/>
    <w:link w:val="Heading1"/>
    <w:uiPriority w:val="9"/>
    <w:rsid w:val="007D095A"/>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7D09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aignersn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Infrmation</dc:title>
  <dc:creator>Valerie Walker</dc:creator>
  <cp:lastModifiedBy>Mandy Kerr</cp:lastModifiedBy>
  <cp:revision>7</cp:revision>
  <cp:lastPrinted>2020-10-12T10:51:00Z</cp:lastPrinted>
  <dcterms:created xsi:type="dcterms:W3CDTF">2020-09-20T20:08:00Z</dcterms:created>
  <dcterms:modified xsi:type="dcterms:W3CDTF">2020-10-12T12:56:00Z</dcterms:modified>
</cp:coreProperties>
</file>